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00A" w:rsidRPr="006A113C" w:rsidRDefault="004E500A" w:rsidP="004E500A">
      <w:pPr>
        <w:spacing w:after="0"/>
        <w:rPr>
          <w:color w:val="1F497D" w:themeColor="text2"/>
          <w:sz w:val="50"/>
          <w:szCs w:val="50"/>
        </w:rPr>
      </w:pPr>
      <w:r w:rsidRPr="006A113C">
        <w:rPr>
          <w:noProof/>
          <w:color w:val="1F497D" w:themeColor="text2"/>
          <w:lang w:val="pt-PT" w:eastAsia="pt-PT"/>
        </w:rPr>
        <w:drawing>
          <wp:anchor distT="0" distB="0" distL="114300" distR="114300" simplePos="0" relativeHeight="251659264" behindDoc="0" locked="0" layoutInCell="1" allowOverlap="1" wp14:anchorId="136D3C01" wp14:editId="60A3A4A3">
            <wp:simplePos x="0" y="0"/>
            <wp:positionH relativeFrom="column">
              <wp:posOffset>6954520</wp:posOffset>
            </wp:positionH>
            <wp:positionV relativeFrom="paragraph">
              <wp:posOffset>224155</wp:posOffset>
            </wp:positionV>
            <wp:extent cx="343535" cy="733425"/>
            <wp:effectExtent l="19050" t="0" r="0" b="0"/>
            <wp:wrapNone/>
            <wp:docPr id="16" name="Imagem 3" descr="http://www.aecanas.org/imagens/mocho2.gif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 descr="http://www.aecanas.org/imagens/mocho2.gif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53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113C">
        <w:rPr>
          <w:rFonts w:ascii="Comic Sans MS" w:eastAsia="Times New Roman" w:hAnsi="Comic Sans MS" w:cs="Tahoma"/>
          <w:b/>
          <w:bCs/>
          <w:color w:val="1F497D" w:themeColor="text2"/>
          <w:sz w:val="50"/>
          <w:szCs w:val="50"/>
          <w:lang w:val="en-GB" w:eastAsia="pt-PT"/>
        </w:rPr>
        <w:t>Managing for @ School of Success</w:t>
      </w:r>
      <w:r w:rsidRPr="006A113C">
        <w:rPr>
          <w:noProof/>
          <w:color w:val="1F497D" w:themeColor="text2"/>
          <w:sz w:val="50"/>
          <w:szCs w:val="50"/>
          <w:lang w:val="en-US" w:eastAsia="pt-PT"/>
        </w:rPr>
        <w:t xml:space="preserve"> </w:t>
      </w:r>
      <w:r w:rsidRPr="006A113C">
        <w:rPr>
          <w:noProof/>
          <w:color w:val="1F497D" w:themeColor="text2"/>
          <w:sz w:val="50"/>
          <w:szCs w:val="50"/>
          <w:lang w:val="pt-PT" w:eastAsia="pt-PT"/>
        </w:rPr>
        <w:drawing>
          <wp:anchor distT="0" distB="0" distL="114300" distR="114300" simplePos="0" relativeHeight="251661312" behindDoc="0" locked="0" layoutInCell="1" allowOverlap="1" wp14:anchorId="00EFFCDA" wp14:editId="11C3DF6F">
            <wp:simplePos x="0" y="0"/>
            <wp:positionH relativeFrom="column">
              <wp:posOffset>5102860</wp:posOffset>
            </wp:positionH>
            <wp:positionV relativeFrom="paragraph">
              <wp:posOffset>9858375</wp:posOffset>
            </wp:positionV>
            <wp:extent cx="609600" cy="643255"/>
            <wp:effectExtent l="19050" t="0" r="0" b="0"/>
            <wp:wrapNone/>
            <wp:docPr id="25" name="Imagem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9784" r="299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43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A113C">
        <w:rPr>
          <w:noProof/>
          <w:color w:val="1F497D" w:themeColor="text2"/>
          <w:sz w:val="50"/>
          <w:szCs w:val="50"/>
          <w:lang w:val="pt-PT" w:eastAsia="pt-PT"/>
        </w:rPr>
        <w:drawing>
          <wp:anchor distT="0" distB="0" distL="114300" distR="114300" simplePos="0" relativeHeight="251660288" behindDoc="0" locked="0" layoutInCell="1" allowOverlap="1" wp14:anchorId="225F6D8F" wp14:editId="41FAC9D3">
            <wp:simplePos x="0" y="0"/>
            <wp:positionH relativeFrom="column">
              <wp:posOffset>5102860</wp:posOffset>
            </wp:positionH>
            <wp:positionV relativeFrom="paragraph">
              <wp:posOffset>9858375</wp:posOffset>
            </wp:positionV>
            <wp:extent cx="609600" cy="643255"/>
            <wp:effectExtent l="19050" t="0" r="0" b="0"/>
            <wp:wrapNone/>
            <wp:docPr id="26" name="Imagem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9784" r="299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43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E500A" w:rsidRPr="006A113C" w:rsidRDefault="004E500A" w:rsidP="004E500A">
      <w:pPr>
        <w:tabs>
          <w:tab w:val="left" w:pos="1701"/>
        </w:tabs>
        <w:autoSpaceDE w:val="0"/>
        <w:spacing w:after="0" w:line="320" w:lineRule="exact"/>
        <w:jc w:val="center"/>
        <w:rPr>
          <w:rFonts w:cs="Calibri"/>
          <w:b/>
          <w:bCs/>
          <w:color w:val="1F497D" w:themeColor="text2"/>
          <w:sz w:val="28"/>
          <w:szCs w:val="28"/>
          <w:lang w:val="pt-PT"/>
        </w:rPr>
      </w:pPr>
      <w:r w:rsidRPr="006A113C">
        <w:rPr>
          <w:rFonts w:cs="Calibri"/>
          <w:color w:val="1F497D" w:themeColor="text2"/>
          <w:sz w:val="28"/>
          <w:szCs w:val="28"/>
        </w:rPr>
        <w:t>Proje</w:t>
      </w:r>
      <w:proofErr w:type="spellStart"/>
      <w:r w:rsidRPr="006A113C">
        <w:rPr>
          <w:rFonts w:cs="Calibri"/>
          <w:color w:val="1F497D" w:themeColor="text2"/>
          <w:sz w:val="28"/>
          <w:szCs w:val="28"/>
          <w:lang w:val="pt-PT"/>
        </w:rPr>
        <w:t>ct</w:t>
      </w:r>
      <w:proofErr w:type="spellEnd"/>
      <w:r w:rsidRPr="006A113C">
        <w:rPr>
          <w:rFonts w:cs="Calibri"/>
          <w:color w:val="1F497D" w:themeColor="text2"/>
          <w:sz w:val="28"/>
          <w:szCs w:val="28"/>
        </w:rPr>
        <w:t xml:space="preserve"> N</w:t>
      </w:r>
      <w:r w:rsidRPr="006A113C">
        <w:rPr>
          <w:rFonts w:cs="Calibri"/>
          <w:color w:val="1F497D" w:themeColor="text2"/>
          <w:sz w:val="28"/>
          <w:szCs w:val="28"/>
          <w:lang w:val="pt-PT"/>
        </w:rPr>
        <w:t>º 2015-1-PT01-KA201-013059</w:t>
      </w:r>
    </w:p>
    <w:p w:rsidR="004E500A" w:rsidRPr="009E541B" w:rsidRDefault="004E500A" w:rsidP="006A113C">
      <w:pPr>
        <w:tabs>
          <w:tab w:val="left" w:pos="1701"/>
        </w:tabs>
        <w:autoSpaceDE w:val="0"/>
        <w:spacing w:after="120" w:line="240" w:lineRule="auto"/>
        <w:jc w:val="center"/>
        <w:rPr>
          <w:rFonts w:ascii="Tahoma" w:hAnsi="Tahoma" w:cs="Tahoma"/>
          <w:color w:val="1F497D" w:themeColor="text2"/>
          <w:lang w:val="pt-PT"/>
        </w:rPr>
      </w:pPr>
      <w:r w:rsidRPr="006A113C">
        <w:rPr>
          <w:rFonts w:cs="Calibri"/>
          <w:b/>
          <w:bCs/>
          <w:color w:val="1F497D" w:themeColor="text2"/>
          <w:sz w:val="60"/>
          <w:szCs w:val="60"/>
          <w:lang w:val="pt-PT"/>
        </w:rPr>
        <w:t>Nota de Imprensa</w:t>
      </w:r>
      <w:r w:rsidR="006A113C" w:rsidRPr="006A113C">
        <w:rPr>
          <w:rFonts w:ascii="Tahoma" w:hAnsi="Tahoma" w:cs="Tahoma"/>
          <w:bCs/>
          <w:color w:val="1F497D" w:themeColor="text2"/>
          <w:lang w:val="pt-PT"/>
        </w:rPr>
        <w:t xml:space="preserve">, </w:t>
      </w:r>
      <w:r w:rsidRPr="009E541B">
        <w:rPr>
          <w:rFonts w:ascii="Tahoma" w:hAnsi="Tahoma" w:cs="Tahoma"/>
          <w:color w:val="1F497D" w:themeColor="text2"/>
          <w:lang w:val="pt-PT"/>
        </w:rPr>
        <w:t>15.01.2016</w:t>
      </w:r>
    </w:p>
    <w:p w:rsidR="004E500A" w:rsidRPr="009E541B" w:rsidRDefault="004E500A" w:rsidP="004E500A">
      <w:pPr>
        <w:tabs>
          <w:tab w:val="left" w:pos="1701"/>
        </w:tabs>
        <w:autoSpaceDE w:val="0"/>
        <w:spacing w:after="120" w:line="320" w:lineRule="exact"/>
        <w:jc w:val="center"/>
        <w:rPr>
          <w:rFonts w:ascii="Tahoma" w:hAnsi="Tahoma" w:cs="Tahoma"/>
          <w:sz w:val="30"/>
          <w:szCs w:val="30"/>
          <w:lang w:val="pt-PT"/>
        </w:rPr>
      </w:pPr>
    </w:p>
    <w:p w:rsidR="002E3A53" w:rsidRDefault="002E3A53" w:rsidP="00E43158">
      <w:pPr>
        <w:tabs>
          <w:tab w:val="left" w:pos="8505"/>
        </w:tabs>
        <w:spacing w:after="0" w:line="240" w:lineRule="auto"/>
        <w:ind w:left="708" w:right="709"/>
        <w:rPr>
          <w:rFonts w:ascii="Tahoma" w:hAnsi="Tahoma" w:cs="Tahoma"/>
          <w:b/>
          <w:sz w:val="32"/>
          <w:szCs w:val="32"/>
          <w:lang w:val="pt-PT"/>
        </w:rPr>
      </w:pPr>
    </w:p>
    <w:p w:rsidR="006F5F98" w:rsidRPr="009E541B" w:rsidRDefault="002E3A53" w:rsidP="009E541B">
      <w:pPr>
        <w:tabs>
          <w:tab w:val="left" w:pos="8647"/>
        </w:tabs>
        <w:spacing w:after="0" w:line="240" w:lineRule="auto"/>
        <w:jc w:val="center"/>
        <w:rPr>
          <w:rFonts w:ascii="Tahoma" w:hAnsi="Tahoma" w:cs="Tahoma"/>
          <w:b/>
          <w:sz w:val="30"/>
          <w:szCs w:val="30"/>
          <w:lang w:val="pt-PT"/>
        </w:rPr>
      </w:pPr>
      <w:r w:rsidRPr="009E541B">
        <w:rPr>
          <w:rFonts w:ascii="Tahoma" w:hAnsi="Tahoma" w:cs="Tahoma"/>
          <w:b/>
          <w:sz w:val="30"/>
          <w:szCs w:val="30"/>
          <w:lang w:val="pt-PT"/>
        </w:rPr>
        <w:t xml:space="preserve">Mangualde recebe </w:t>
      </w:r>
      <w:r w:rsidR="009E541B" w:rsidRPr="009E541B">
        <w:rPr>
          <w:rFonts w:ascii="Tahoma" w:hAnsi="Tahoma" w:cs="Tahoma"/>
          <w:b/>
          <w:sz w:val="30"/>
          <w:szCs w:val="30"/>
          <w:lang w:val="pt-PT"/>
        </w:rPr>
        <w:t xml:space="preserve">1ª </w:t>
      </w:r>
      <w:r w:rsidRPr="009E541B">
        <w:rPr>
          <w:rFonts w:ascii="Tahoma" w:hAnsi="Tahoma" w:cs="Tahoma"/>
          <w:b/>
          <w:sz w:val="30"/>
          <w:szCs w:val="30"/>
          <w:lang w:val="pt-PT"/>
        </w:rPr>
        <w:t xml:space="preserve">reunião de Projeto </w:t>
      </w:r>
      <w:r w:rsidR="009E541B" w:rsidRPr="009E541B">
        <w:rPr>
          <w:rFonts w:ascii="Tahoma" w:hAnsi="Tahoma" w:cs="Tahoma"/>
          <w:b/>
          <w:sz w:val="30"/>
          <w:szCs w:val="30"/>
          <w:lang w:val="pt-PT"/>
        </w:rPr>
        <w:t xml:space="preserve">Escolar </w:t>
      </w:r>
      <w:r w:rsidRPr="009E541B">
        <w:rPr>
          <w:rFonts w:ascii="Tahoma" w:hAnsi="Tahoma" w:cs="Tahoma"/>
          <w:b/>
          <w:sz w:val="30"/>
          <w:szCs w:val="30"/>
          <w:lang w:val="pt-PT"/>
        </w:rPr>
        <w:t>Europeu</w:t>
      </w:r>
    </w:p>
    <w:p w:rsidR="00D34CD8" w:rsidRDefault="00D34CD8" w:rsidP="00E43158">
      <w:pPr>
        <w:tabs>
          <w:tab w:val="left" w:pos="8505"/>
        </w:tabs>
        <w:spacing w:after="0" w:line="240" w:lineRule="auto"/>
        <w:ind w:left="708" w:right="709"/>
        <w:rPr>
          <w:rFonts w:ascii="Tahoma" w:hAnsi="Tahoma" w:cs="Tahoma"/>
          <w:lang w:val="pt-PT"/>
        </w:rPr>
      </w:pPr>
    </w:p>
    <w:p w:rsidR="002E3A53" w:rsidRDefault="002E3A53" w:rsidP="00E43158">
      <w:pPr>
        <w:tabs>
          <w:tab w:val="left" w:pos="8505"/>
        </w:tabs>
        <w:spacing w:after="0" w:line="240" w:lineRule="auto"/>
        <w:ind w:left="708" w:right="709"/>
        <w:rPr>
          <w:rFonts w:ascii="Tahoma" w:hAnsi="Tahoma" w:cs="Tahoma"/>
          <w:lang w:val="pt-PT"/>
        </w:rPr>
      </w:pPr>
    </w:p>
    <w:p w:rsidR="002E3A53" w:rsidRPr="004E500A" w:rsidRDefault="002E3A53" w:rsidP="0073363F">
      <w:pPr>
        <w:tabs>
          <w:tab w:val="left" w:pos="8505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pt-PT"/>
        </w:rPr>
      </w:pPr>
      <w:r w:rsidRPr="004E500A">
        <w:rPr>
          <w:rFonts w:ascii="Times New Roman" w:hAnsi="Times New Roman"/>
          <w:sz w:val="24"/>
          <w:szCs w:val="24"/>
          <w:lang w:val="pt-PT"/>
        </w:rPr>
        <w:t>Nos dias 11, 12 e 13 de janeiro realizou-se no Agrupamento de Escolas de Mangualde a primeira reunião do</w:t>
      </w:r>
      <w:r w:rsidR="004559C9" w:rsidRPr="004E500A">
        <w:rPr>
          <w:rFonts w:ascii="Times New Roman" w:hAnsi="Times New Roman"/>
          <w:sz w:val="24"/>
          <w:szCs w:val="24"/>
          <w:lang w:val="pt-PT"/>
        </w:rPr>
        <w:t xml:space="preserve">s coordenadores do </w:t>
      </w:r>
      <w:r w:rsidR="0073363F" w:rsidRPr="004E500A">
        <w:rPr>
          <w:rFonts w:ascii="Times New Roman" w:hAnsi="Times New Roman"/>
          <w:sz w:val="24"/>
          <w:szCs w:val="24"/>
          <w:lang w:val="pt-PT"/>
        </w:rPr>
        <w:t xml:space="preserve">projeto europeu </w:t>
      </w:r>
      <w:r w:rsidRPr="004E500A">
        <w:rPr>
          <w:rFonts w:ascii="Times New Roman" w:hAnsi="Times New Roman"/>
          <w:sz w:val="24"/>
          <w:szCs w:val="24"/>
          <w:lang w:val="pt-PT"/>
        </w:rPr>
        <w:t>“</w:t>
      </w:r>
      <w:proofErr w:type="spellStart"/>
      <w:r w:rsidRPr="004E500A">
        <w:rPr>
          <w:rFonts w:ascii="Times New Roman" w:hAnsi="Times New Roman"/>
          <w:sz w:val="24"/>
          <w:szCs w:val="24"/>
          <w:lang w:val="pt-PT"/>
        </w:rPr>
        <w:t>Managing</w:t>
      </w:r>
      <w:proofErr w:type="spellEnd"/>
      <w:r w:rsidRPr="004E500A">
        <w:rPr>
          <w:rFonts w:ascii="Times New Roman" w:hAnsi="Times New Roman"/>
          <w:sz w:val="24"/>
          <w:szCs w:val="24"/>
          <w:lang w:val="pt-PT"/>
        </w:rPr>
        <w:t xml:space="preserve"> for @ </w:t>
      </w:r>
      <w:proofErr w:type="spellStart"/>
      <w:r w:rsidRPr="004E500A">
        <w:rPr>
          <w:rFonts w:ascii="Times New Roman" w:hAnsi="Times New Roman"/>
          <w:sz w:val="24"/>
          <w:szCs w:val="24"/>
          <w:lang w:val="pt-PT"/>
        </w:rPr>
        <w:t>School</w:t>
      </w:r>
      <w:proofErr w:type="spellEnd"/>
      <w:r w:rsidRPr="004E500A">
        <w:rPr>
          <w:rFonts w:ascii="Times New Roman" w:hAnsi="Times New Roman"/>
          <w:sz w:val="24"/>
          <w:szCs w:val="24"/>
          <w:lang w:val="pt-PT"/>
        </w:rPr>
        <w:t xml:space="preserve"> </w:t>
      </w:r>
      <w:proofErr w:type="spellStart"/>
      <w:r w:rsidRPr="004E500A">
        <w:rPr>
          <w:rFonts w:ascii="Times New Roman" w:hAnsi="Times New Roman"/>
          <w:sz w:val="24"/>
          <w:szCs w:val="24"/>
          <w:lang w:val="pt-PT"/>
        </w:rPr>
        <w:t>of</w:t>
      </w:r>
      <w:proofErr w:type="spellEnd"/>
      <w:r w:rsidRPr="004E500A">
        <w:rPr>
          <w:rFonts w:ascii="Times New Roman" w:hAnsi="Times New Roman"/>
          <w:sz w:val="24"/>
          <w:szCs w:val="24"/>
          <w:lang w:val="pt-PT"/>
        </w:rPr>
        <w:t xml:space="preserve"> </w:t>
      </w:r>
      <w:proofErr w:type="spellStart"/>
      <w:r w:rsidRPr="004E500A">
        <w:rPr>
          <w:rFonts w:ascii="Times New Roman" w:hAnsi="Times New Roman"/>
          <w:sz w:val="24"/>
          <w:szCs w:val="24"/>
          <w:lang w:val="pt-PT"/>
        </w:rPr>
        <w:t>Success</w:t>
      </w:r>
      <w:proofErr w:type="spellEnd"/>
      <w:r w:rsidRPr="004E500A">
        <w:rPr>
          <w:rFonts w:ascii="Times New Roman" w:hAnsi="Times New Roman"/>
          <w:sz w:val="24"/>
          <w:szCs w:val="24"/>
          <w:lang w:val="pt-PT"/>
        </w:rPr>
        <w:t>”,</w:t>
      </w:r>
      <w:r w:rsidR="004559C9" w:rsidRPr="004E500A">
        <w:rPr>
          <w:rFonts w:ascii="Times New Roman" w:hAnsi="Times New Roman"/>
          <w:sz w:val="24"/>
          <w:szCs w:val="24"/>
          <w:lang w:val="pt-PT"/>
        </w:rPr>
        <w:t xml:space="preserve"> um projeto financiado pela Chave 2 do Erasmus+, dinamizado e gerido </w:t>
      </w:r>
      <w:r w:rsidRPr="004E500A">
        <w:rPr>
          <w:rFonts w:ascii="Times New Roman" w:hAnsi="Times New Roman"/>
          <w:sz w:val="24"/>
          <w:szCs w:val="24"/>
          <w:lang w:val="pt-PT"/>
        </w:rPr>
        <w:t xml:space="preserve">pelo Centro de Formação EduFor. Para além dos Diretores das </w:t>
      </w:r>
      <w:r w:rsidR="0073363F" w:rsidRPr="004E500A">
        <w:rPr>
          <w:rFonts w:ascii="Times New Roman" w:hAnsi="Times New Roman"/>
          <w:sz w:val="24"/>
          <w:szCs w:val="24"/>
          <w:lang w:val="pt-PT"/>
        </w:rPr>
        <w:t>escolas associadas (Canas de Senhorim, Nelas, Mangualde, Penalva do Castelo, Sátão e Vila Nova de Paiva) e a Universidade do Porto</w:t>
      </w:r>
      <w:r w:rsidR="00C93394">
        <w:rPr>
          <w:rFonts w:ascii="Times New Roman" w:hAnsi="Times New Roman"/>
          <w:sz w:val="24"/>
          <w:szCs w:val="24"/>
          <w:lang w:val="pt-PT"/>
        </w:rPr>
        <w:t>,</w:t>
      </w:r>
      <w:r w:rsidR="0073363F" w:rsidRPr="004E500A">
        <w:rPr>
          <w:rFonts w:ascii="Times New Roman" w:hAnsi="Times New Roman"/>
          <w:sz w:val="24"/>
          <w:szCs w:val="24"/>
          <w:lang w:val="pt-PT"/>
        </w:rPr>
        <w:t xml:space="preserve"> o projeto envolve Diretores de Escolas dos seguintes países: Holanda, Polónia, Reino Unido, Itália e Espanha. No caso das Escolas Associadas ao EduFor</w:t>
      </w:r>
      <w:r w:rsidR="00C93394">
        <w:rPr>
          <w:rFonts w:ascii="Times New Roman" w:hAnsi="Times New Roman"/>
          <w:sz w:val="24"/>
          <w:szCs w:val="24"/>
          <w:lang w:val="pt-PT"/>
        </w:rPr>
        <w:t>,</w:t>
      </w:r>
      <w:r w:rsidR="0073363F" w:rsidRPr="004E500A">
        <w:rPr>
          <w:rFonts w:ascii="Times New Roman" w:hAnsi="Times New Roman"/>
          <w:sz w:val="24"/>
          <w:szCs w:val="24"/>
          <w:lang w:val="pt-PT"/>
        </w:rPr>
        <w:t xml:space="preserve"> o projeto ainda envolve elementos dos Serviços de Administração Escolar. </w:t>
      </w:r>
    </w:p>
    <w:p w:rsidR="0073363F" w:rsidRPr="009E541B" w:rsidRDefault="002339BD" w:rsidP="0073363F">
      <w:pPr>
        <w:tabs>
          <w:tab w:val="left" w:pos="8505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val="pt-PT"/>
        </w:rPr>
      </w:pPr>
      <w:r w:rsidRPr="009E541B">
        <w:rPr>
          <w:rFonts w:ascii="Times New Roman" w:hAnsi="Times New Roman"/>
          <w:sz w:val="24"/>
          <w:szCs w:val="24"/>
          <w:lang w:val="pt-PT"/>
        </w:rPr>
        <w:t>Durante três anos</w:t>
      </w:r>
      <w:r w:rsidR="00C93394">
        <w:rPr>
          <w:rFonts w:ascii="Times New Roman" w:hAnsi="Times New Roman"/>
          <w:sz w:val="24"/>
          <w:szCs w:val="24"/>
          <w:lang w:val="pt-PT"/>
        </w:rPr>
        <w:t>,</w:t>
      </w:r>
      <w:r w:rsidRPr="009E541B">
        <w:rPr>
          <w:rFonts w:ascii="Times New Roman" w:hAnsi="Times New Roman"/>
          <w:sz w:val="24"/>
          <w:szCs w:val="24"/>
          <w:lang w:val="pt-PT"/>
        </w:rPr>
        <w:t xml:space="preserve"> </w:t>
      </w:r>
      <w:r w:rsidR="009F69E2">
        <w:rPr>
          <w:rFonts w:ascii="Times New Roman" w:hAnsi="Times New Roman"/>
          <w:sz w:val="24"/>
          <w:szCs w:val="24"/>
          <w:lang w:val="pt-PT"/>
        </w:rPr>
        <w:t xml:space="preserve">os </w:t>
      </w:r>
      <w:r w:rsidR="009F69E2" w:rsidRPr="009E541B">
        <w:rPr>
          <w:rFonts w:ascii="Times New Roman" w:hAnsi="Times New Roman"/>
          <w:sz w:val="24"/>
          <w:szCs w:val="24"/>
          <w:lang w:val="pt-PT"/>
        </w:rPr>
        <w:t xml:space="preserve">participantes no projeto </w:t>
      </w:r>
      <w:r w:rsidR="009F69E2">
        <w:rPr>
          <w:rFonts w:ascii="Times New Roman" w:hAnsi="Times New Roman"/>
          <w:sz w:val="24"/>
          <w:szCs w:val="24"/>
          <w:lang w:val="pt-PT"/>
        </w:rPr>
        <w:t xml:space="preserve">produzirão </w:t>
      </w:r>
      <w:r w:rsidR="009F69E2" w:rsidRPr="009E541B">
        <w:rPr>
          <w:rFonts w:ascii="Times New Roman" w:hAnsi="Times New Roman"/>
          <w:sz w:val="24"/>
          <w:szCs w:val="24"/>
          <w:lang w:val="pt-PT"/>
        </w:rPr>
        <w:t xml:space="preserve">vários outputs </w:t>
      </w:r>
      <w:r w:rsidR="009F69E2">
        <w:rPr>
          <w:rFonts w:ascii="Times New Roman" w:hAnsi="Times New Roman"/>
          <w:sz w:val="24"/>
          <w:szCs w:val="24"/>
          <w:lang w:val="pt-PT"/>
        </w:rPr>
        <w:t xml:space="preserve">e que </w:t>
      </w:r>
      <w:r w:rsidRPr="009E541B">
        <w:rPr>
          <w:rFonts w:ascii="Times New Roman" w:hAnsi="Times New Roman"/>
          <w:sz w:val="24"/>
          <w:szCs w:val="24"/>
          <w:lang w:val="pt-PT"/>
        </w:rPr>
        <w:t xml:space="preserve">culminará com um Seminário Internacional na Universidade do Porto em junho de 2018. O primeiro evento formativo do projeto </w:t>
      </w:r>
      <w:r w:rsidR="0028572D">
        <w:rPr>
          <w:rFonts w:ascii="Times New Roman" w:hAnsi="Times New Roman"/>
          <w:sz w:val="24"/>
          <w:szCs w:val="24"/>
          <w:lang w:val="pt-PT"/>
        </w:rPr>
        <w:t xml:space="preserve">vai </w:t>
      </w:r>
      <w:r w:rsidR="0028572D" w:rsidRPr="009E541B">
        <w:rPr>
          <w:rFonts w:ascii="Times New Roman" w:hAnsi="Times New Roman"/>
          <w:sz w:val="24"/>
          <w:szCs w:val="24"/>
          <w:lang w:val="pt-PT"/>
        </w:rPr>
        <w:t>decorre</w:t>
      </w:r>
      <w:r w:rsidR="0028572D">
        <w:rPr>
          <w:rFonts w:ascii="Times New Roman" w:hAnsi="Times New Roman"/>
          <w:sz w:val="24"/>
          <w:szCs w:val="24"/>
          <w:lang w:val="pt-PT"/>
        </w:rPr>
        <w:t>r</w:t>
      </w:r>
      <w:r w:rsidR="0028572D" w:rsidRPr="009E541B">
        <w:rPr>
          <w:rFonts w:ascii="Times New Roman" w:hAnsi="Times New Roman"/>
          <w:sz w:val="24"/>
          <w:szCs w:val="24"/>
          <w:lang w:val="pt-PT"/>
        </w:rPr>
        <w:t xml:space="preserve"> </w:t>
      </w:r>
      <w:r w:rsidRPr="009E541B">
        <w:rPr>
          <w:rFonts w:ascii="Times New Roman" w:hAnsi="Times New Roman"/>
          <w:sz w:val="24"/>
          <w:szCs w:val="24"/>
          <w:lang w:val="pt-PT"/>
        </w:rPr>
        <w:t xml:space="preserve">também em </w:t>
      </w:r>
      <w:r w:rsidR="009E541B" w:rsidRPr="009E541B">
        <w:rPr>
          <w:rFonts w:ascii="Times New Roman" w:hAnsi="Times New Roman"/>
          <w:sz w:val="24"/>
          <w:szCs w:val="24"/>
          <w:lang w:val="pt-PT"/>
        </w:rPr>
        <w:t>Mangualde</w:t>
      </w:r>
      <w:r w:rsidRPr="009E541B">
        <w:rPr>
          <w:rFonts w:ascii="Times New Roman" w:hAnsi="Times New Roman"/>
          <w:sz w:val="24"/>
          <w:szCs w:val="24"/>
          <w:lang w:val="pt-PT"/>
        </w:rPr>
        <w:t xml:space="preserve"> no mês de abril e o segundo </w:t>
      </w:r>
      <w:bookmarkStart w:id="0" w:name="_GoBack"/>
      <w:bookmarkEnd w:id="0"/>
      <w:r w:rsidRPr="009E541B">
        <w:rPr>
          <w:rFonts w:ascii="Times New Roman" w:hAnsi="Times New Roman"/>
          <w:sz w:val="24"/>
          <w:szCs w:val="24"/>
          <w:lang w:val="pt-PT"/>
        </w:rPr>
        <w:t xml:space="preserve">na Holanda (organizado pelo Município de </w:t>
      </w:r>
      <w:r w:rsidR="004E500A" w:rsidRPr="009E541B">
        <w:rPr>
          <w:rFonts w:ascii="Times New Roman" w:hAnsi="Times New Roman"/>
          <w:sz w:val="24"/>
          <w:szCs w:val="24"/>
          <w:lang w:val="nl-NL"/>
        </w:rPr>
        <w:t>‘s-Hertogenbosch</w:t>
      </w:r>
      <w:r w:rsidRPr="009E541B">
        <w:rPr>
          <w:rFonts w:ascii="Times New Roman" w:hAnsi="Times New Roman"/>
          <w:sz w:val="24"/>
          <w:szCs w:val="24"/>
          <w:lang w:val="pt-PT"/>
        </w:rPr>
        <w:t xml:space="preserve">) em novembro de 2016. </w:t>
      </w:r>
    </w:p>
    <w:p w:rsidR="0073363F" w:rsidRPr="009E541B" w:rsidRDefault="004559C9" w:rsidP="0073363F">
      <w:pPr>
        <w:spacing w:line="360" w:lineRule="auto"/>
        <w:jc w:val="both"/>
        <w:rPr>
          <w:rFonts w:ascii="Times New Roman" w:hAnsi="Times New Roman"/>
          <w:sz w:val="24"/>
          <w:szCs w:val="24"/>
          <w:lang w:val="pt-PT"/>
        </w:rPr>
      </w:pPr>
      <w:r w:rsidRPr="009E541B">
        <w:rPr>
          <w:rFonts w:ascii="Times New Roman" w:hAnsi="Times New Roman"/>
          <w:sz w:val="24"/>
          <w:szCs w:val="24"/>
        </w:rPr>
        <w:t xml:space="preserve">O Erasmus+ é o novo programa da União Europeia </w:t>
      </w:r>
      <w:r w:rsidR="0073363F" w:rsidRPr="009E541B">
        <w:rPr>
          <w:rFonts w:ascii="Times New Roman" w:hAnsi="Times New Roman"/>
          <w:sz w:val="24"/>
          <w:szCs w:val="24"/>
        </w:rPr>
        <w:t xml:space="preserve">(EU) </w:t>
      </w:r>
      <w:r w:rsidRPr="009E541B">
        <w:rPr>
          <w:rFonts w:ascii="Times New Roman" w:hAnsi="Times New Roman"/>
          <w:sz w:val="24"/>
          <w:szCs w:val="24"/>
        </w:rPr>
        <w:t>para o ensino, a formação, a juventude e o desporto para o período de 2014-2020. Substitui os programas vigentes da UE em todos os domínios da educ</w:t>
      </w:r>
      <w:r w:rsidR="0073363F" w:rsidRPr="009E541B">
        <w:rPr>
          <w:rFonts w:ascii="Times New Roman" w:hAnsi="Times New Roman"/>
          <w:sz w:val="24"/>
          <w:szCs w:val="24"/>
        </w:rPr>
        <w:t xml:space="preserve">ação, </w:t>
      </w:r>
      <w:r w:rsidR="0073363F" w:rsidRPr="009E541B">
        <w:rPr>
          <w:rFonts w:ascii="Times New Roman" w:hAnsi="Times New Roman"/>
          <w:sz w:val="24"/>
          <w:szCs w:val="24"/>
          <w:lang w:val="pt-PT"/>
        </w:rPr>
        <w:t xml:space="preserve">como por exemplo o </w:t>
      </w:r>
      <w:r w:rsidRPr="009E541B">
        <w:rPr>
          <w:rFonts w:ascii="Times New Roman" w:hAnsi="Times New Roman"/>
          <w:sz w:val="24"/>
          <w:szCs w:val="24"/>
        </w:rPr>
        <w:t xml:space="preserve">Comenius </w:t>
      </w:r>
      <w:r w:rsidR="0073363F" w:rsidRPr="009E541B">
        <w:rPr>
          <w:rFonts w:ascii="Times New Roman" w:hAnsi="Times New Roman"/>
          <w:sz w:val="24"/>
          <w:szCs w:val="24"/>
          <w:lang w:val="pt-PT"/>
        </w:rPr>
        <w:t xml:space="preserve">que era destinado ao </w:t>
      </w:r>
      <w:r w:rsidRPr="009E541B">
        <w:rPr>
          <w:rFonts w:ascii="Times New Roman" w:hAnsi="Times New Roman"/>
          <w:sz w:val="24"/>
          <w:szCs w:val="24"/>
        </w:rPr>
        <w:t>ensino básico e secundário</w:t>
      </w:r>
      <w:r w:rsidR="0073363F" w:rsidRPr="009E541B">
        <w:rPr>
          <w:rFonts w:ascii="Times New Roman" w:hAnsi="Times New Roman"/>
          <w:sz w:val="24"/>
          <w:szCs w:val="24"/>
          <w:lang w:val="pt-PT"/>
        </w:rPr>
        <w:t xml:space="preserve">. </w:t>
      </w:r>
      <w:r w:rsidRPr="009E541B">
        <w:rPr>
          <w:rFonts w:ascii="Times New Roman" w:hAnsi="Times New Roman"/>
          <w:sz w:val="24"/>
          <w:szCs w:val="24"/>
        </w:rPr>
        <w:t xml:space="preserve">O programa Erasmus+ </w:t>
      </w:r>
      <w:r w:rsidR="0073363F" w:rsidRPr="009E541B">
        <w:rPr>
          <w:rFonts w:ascii="Times New Roman" w:hAnsi="Times New Roman"/>
          <w:sz w:val="24"/>
          <w:szCs w:val="24"/>
          <w:lang w:val="pt-PT"/>
        </w:rPr>
        <w:t>b</w:t>
      </w:r>
      <w:r w:rsidRPr="009E541B">
        <w:rPr>
          <w:rFonts w:ascii="Times New Roman" w:hAnsi="Times New Roman"/>
          <w:sz w:val="24"/>
          <w:szCs w:val="24"/>
        </w:rPr>
        <w:t>aseia-se no pressuposto de que o investimento na edu</w:t>
      </w:r>
      <w:r w:rsidR="0073363F" w:rsidRPr="009E541B">
        <w:rPr>
          <w:rFonts w:ascii="Times New Roman" w:hAnsi="Times New Roman"/>
          <w:sz w:val="24"/>
          <w:szCs w:val="24"/>
        </w:rPr>
        <w:t>cação e na formação é essencial</w:t>
      </w:r>
      <w:r w:rsidR="0073363F" w:rsidRPr="009E541B">
        <w:rPr>
          <w:rFonts w:ascii="Times New Roman" w:hAnsi="Times New Roman"/>
          <w:sz w:val="24"/>
          <w:szCs w:val="24"/>
          <w:lang w:val="pt-PT"/>
        </w:rPr>
        <w:t xml:space="preserve"> para a construção europeia. Mais informações sobre as atividades do EduFor no âmbito do Erasmus+ pode</w:t>
      </w:r>
      <w:r w:rsidR="002339BD" w:rsidRPr="009E541B">
        <w:rPr>
          <w:rFonts w:ascii="Times New Roman" w:hAnsi="Times New Roman"/>
          <w:sz w:val="24"/>
          <w:szCs w:val="24"/>
          <w:lang w:val="pt-PT"/>
        </w:rPr>
        <w:t>m</w:t>
      </w:r>
      <w:r w:rsidR="0073363F" w:rsidRPr="009E541B">
        <w:rPr>
          <w:rFonts w:ascii="Times New Roman" w:hAnsi="Times New Roman"/>
          <w:sz w:val="24"/>
          <w:szCs w:val="24"/>
          <w:lang w:val="pt-PT"/>
        </w:rPr>
        <w:t xml:space="preserve"> ser consultadas em </w:t>
      </w:r>
      <w:r w:rsidR="0073363F" w:rsidRPr="009E541B">
        <w:rPr>
          <w:rFonts w:ascii="Times New Roman" w:hAnsi="Times New Roman"/>
          <w:i/>
          <w:sz w:val="24"/>
          <w:szCs w:val="24"/>
          <w:lang w:val="pt-PT"/>
        </w:rPr>
        <w:t>www.edufor.</w:t>
      </w:r>
      <w:proofErr w:type="gramStart"/>
      <w:r w:rsidR="0073363F" w:rsidRPr="009E541B">
        <w:rPr>
          <w:rFonts w:ascii="Times New Roman" w:hAnsi="Times New Roman"/>
          <w:i/>
          <w:sz w:val="24"/>
          <w:szCs w:val="24"/>
          <w:lang w:val="pt-PT"/>
        </w:rPr>
        <w:t>eu</w:t>
      </w:r>
      <w:r w:rsidR="0073363F" w:rsidRPr="009E541B">
        <w:rPr>
          <w:rFonts w:ascii="Times New Roman" w:hAnsi="Times New Roman"/>
          <w:sz w:val="24"/>
          <w:szCs w:val="24"/>
          <w:lang w:val="pt-PT"/>
        </w:rPr>
        <w:t xml:space="preserve"> .</w:t>
      </w:r>
      <w:proofErr w:type="gramEnd"/>
      <w:r w:rsidR="0073363F" w:rsidRPr="009E541B">
        <w:rPr>
          <w:rFonts w:ascii="Times New Roman" w:hAnsi="Times New Roman"/>
          <w:sz w:val="24"/>
          <w:szCs w:val="24"/>
          <w:lang w:val="pt-PT"/>
        </w:rPr>
        <w:t xml:space="preserve"> </w:t>
      </w:r>
    </w:p>
    <w:p w:rsidR="004559C9" w:rsidRPr="004E500A" w:rsidRDefault="0073363F" w:rsidP="0073363F">
      <w:pPr>
        <w:spacing w:line="360" w:lineRule="auto"/>
        <w:jc w:val="both"/>
        <w:rPr>
          <w:rFonts w:ascii="Times New Roman" w:hAnsi="Times New Roman"/>
          <w:sz w:val="24"/>
          <w:szCs w:val="24"/>
          <w:lang w:val="pt-PT"/>
        </w:rPr>
      </w:pPr>
      <w:r w:rsidRPr="004E500A">
        <w:rPr>
          <w:rFonts w:ascii="Times New Roman" w:hAnsi="Times New Roman"/>
          <w:sz w:val="24"/>
          <w:szCs w:val="24"/>
        </w:rPr>
        <w:t xml:space="preserve"> </w:t>
      </w:r>
    </w:p>
    <w:sectPr w:rsidR="004559C9" w:rsidRPr="004E500A" w:rsidSect="009E541B">
      <w:headerReference w:type="default" r:id="rId11"/>
      <w:footerReference w:type="default" r:id="rId12"/>
      <w:pgSz w:w="11906" w:h="16838"/>
      <w:pgMar w:top="2410" w:right="991" w:bottom="1418" w:left="1417" w:header="708" w:footer="5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502" w:rsidRDefault="000D4502" w:rsidP="00F0710F">
      <w:pPr>
        <w:spacing w:after="0" w:line="240" w:lineRule="auto"/>
      </w:pPr>
      <w:r>
        <w:separator/>
      </w:r>
    </w:p>
  </w:endnote>
  <w:endnote w:type="continuationSeparator" w:id="0">
    <w:p w:rsidR="000D4502" w:rsidRDefault="000D4502" w:rsidP="00F07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3158" w:rsidRPr="00E40951" w:rsidRDefault="00E43158">
    <w:pPr>
      <w:pStyle w:val="Rodap"/>
      <w:rPr>
        <w:sz w:val="20"/>
        <w:szCs w:val="20"/>
      </w:rPr>
    </w:pPr>
    <w:r w:rsidRPr="00193E58">
      <w:rPr>
        <w:rStyle w:val="Hiperligao"/>
        <w:rFonts w:ascii="Tahoma" w:hAnsi="Tahoma" w:cs="Tahoma"/>
        <w:noProof/>
        <w:lang w:val="pt-PT" w:eastAsia="pt-PT"/>
      </w:rPr>
      <w:drawing>
        <wp:anchor distT="0" distB="0" distL="114300" distR="114300" simplePos="0" relativeHeight="251680768" behindDoc="0" locked="0" layoutInCell="1" allowOverlap="1">
          <wp:simplePos x="0" y="0"/>
          <wp:positionH relativeFrom="column">
            <wp:posOffset>3754755</wp:posOffset>
          </wp:positionH>
          <wp:positionV relativeFrom="paragraph">
            <wp:posOffset>-71755</wp:posOffset>
          </wp:positionV>
          <wp:extent cx="1078230" cy="387350"/>
          <wp:effectExtent l="0" t="0" r="7620" b="0"/>
          <wp:wrapNone/>
          <wp:docPr id="10" name="Imagem 10" descr="C:\Users\Miguel\Downloads\image006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iguel\Downloads\image006 (1)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673" r="9430" b="9988"/>
                  <a:stretch/>
                </pic:blipFill>
                <pic:spPr bwMode="auto">
                  <a:xfrm>
                    <a:off x="0" y="0"/>
                    <a:ext cx="1078230" cy="3873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E40951">
      <w:rPr>
        <w:rFonts w:ascii="Comic Sans MS" w:eastAsia="Times New Roman" w:hAnsi="Comic Sans MS" w:cs="Tahoma"/>
        <w:bCs/>
        <w:color w:val="1F497D"/>
        <w:sz w:val="20"/>
        <w:szCs w:val="20"/>
        <w:lang w:val="en-GB" w:eastAsia="pt-PT"/>
      </w:rPr>
      <w:t>Managing for @ School of Success</w:t>
    </w:r>
    <w:r w:rsidRPr="00E40951">
      <w:rPr>
        <w:noProof/>
        <w:sz w:val="20"/>
        <w:szCs w:val="20"/>
        <w:lang w:val="en-US" w:eastAsia="pt-PT"/>
      </w:rPr>
      <w:t xml:space="preserve"> </w:t>
    </w:r>
    <w:r w:rsidRPr="00E40951">
      <w:rPr>
        <w:noProof/>
        <w:sz w:val="20"/>
        <w:szCs w:val="20"/>
        <w:lang w:val="pt-PT" w:eastAsia="pt-P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4771025</wp:posOffset>
          </wp:positionH>
          <wp:positionV relativeFrom="paragraph">
            <wp:posOffset>-97424</wp:posOffset>
          </wp:positionV>
          <wp:extent cx="1502478" cy="379378"/>
          <wp:effectExtent l="19050" t="0" r="2472" b="0"/>
          <wp:wrapNone/>
          <wp:docPr id="11" name="Picture 2" descr="EU flag-Erasmus+_vect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U flag-Erasmus+_vect_PO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2478" cy="37937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E40951">
      <w:rPr>
        <w:noProof/>
        <w:sz w:val="20"/>
        <w:szCs w:val="20"/>
        <w:lang w:val="pt-PT" w:eastAsia="pt-PT"/>
      </w:rPr>
      <w:drawing>
        <wp:anchor distT="0" distB="0" distL="114300" distR="114300" simplePos="0" relativeHeight="251678720" behindDoc="0" locked="0" layoutInCell="1" allowOverlap="1">
          <wp:simplePos x="0" y="0"/>
          <wp:positionH relativeFrom="column">
            <wp:posOffset>5102860</wp:posOffset>
          </wp:positionH>
          <wp:positionV relativeFrom="paragraph">
            <wp:posOffset>9858375</wp:posOffset>
          </wp:positionV>
          <wp:extent cx="609600" cy="643255"/>
          <wp:effectExtent l="19050" t="0" r="0" b="0"/>
          <wp:wrapNone/>
          <wp:docPr id="19" name="Imagem 1" descr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imag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29784" r="29930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6432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40951">
      <w:rPr>
        <w:noProof/>
        <w:sz w:val="20"/>
        <w:szCs w:val="20"/>
        <w:lang w:val="pt-PT" w:eastAsia="pt-PT"/>
      </w:rPr>
      <w:drawing>
        <wp:anchor distT="0" distB="0" distL="114300" distR="114300" simplePos="0" relativeHeight="251677696" behindDoc="0" locked="0" layoutInCell="1" allowOverlap="1">
          <wp:simplePos x="0" y="0"/>
          <wp:positionH relativeFrom="column">
            <wp:posOffset>5102860</wp:posOffset>
          </wp:positionH>
          <wp:positionV relativeFrom="paragraph">
            <wp:posOffset>9858375</wp:posOffset>
          </wp:positionV>
          <wp:extent cx="609600" cy="643255"/>
          <wp:effectExtent l="19050" t="0" r="0" b="0"/>
          <wp:wrapNone/>
          <wp:docPr id="21" name="Imagem 1" descr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imag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29784" r="29930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6432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43158" w:rsidRPr="00E40951" w:rsidRDefault="00E43158" w:rsidP="00F6080E">
    <w:pPr>
      <w:pStyle w:val="Rodap"/>
      <w:tabs>
        <w:tab w:val="clear" w:pos="4536"/>
        <w:tab w:val="clear" w:pos="9072"/>
        <w:tab w:val="left" w:pos="6858"/>
      </w:tabs>
      <w:rPr>
        <w:lang w:val="en-US"/>
      </w:rPr>
    </w:pPr>
    <w:r w:rsidRPr="00F0710F">
      <w:t xml:space="preserve"> </w:t>
    </w:r>
    <w:r w:rsidRPr="00E40951">
      <w:rPr>
        <w:lang w:val="en-US"/>
      </w:rPr>
      <w:t xml:space="preserve">                                              </w:t>
    </w:r>
    <w:r w:rsidRPr="00E40951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502" w:rsidRDefault="000D4502" w:rsidP="00F0710F">
      <w:pPr>
        <w:spacing w:after="0" w:line="240" w:lineRule="auto"/>
      </w:pPr>
      <w:r>
        <w:separator/>
      </w:r>
    </w:p>
  </w:footnote>
  <w:footnote w:type="continuationSeparator" w:id="0">
    <w:p w:rsidR="000D4502" w:rsidRDefault="000D4502" w:rsidP="00F07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3158" w:rsidRDefault="00E43158" w:rsidP="00F6080E">
    <w:pPr>
      <w:spacing w:after="0"/>
      <w:rPr>
        <w:lang w:val="en-US"/>
      </w:rPr>
    </w:pPr>
    <w:r>
      <w:rPr>
        <w:noProof/>
        <w:lang w:val="pt-PT" w:eastAsia="pt-PT"/>
      </w:rPr>
      <w:drawing>
        <wp:anchor distT="0" distB="0" distL="114300" distR="114300" simplePos="0" relativeHeight="251676672" behindDoc="0" locked="0" layoutInCell="1" allowOverlap="1">
          <wp:simplePos x="0" y="0"/>
          <wp:positionH relativeFrom="column">
            <wp:posOffset>3554730</wp:posOffset>
          </wp:positionH>
          <wp:positionV relativeFrom="paragraph">
            <wp:posOffset>-216535</wp:posOffset>
          </wp:positionV>
          <wp:extent cx="2821305" cy="953135"/>
          <wp:effectExtent l="19050" t="0" r="0" b="0"/>
          <wp:wrapNone/>
          <wp:docPr id="3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1305" cy="9531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pt-PT" w:eastAsia="pt-PT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-579755</wp:posOffset>
          </wp:positionH>
          <wp:positionV relativeFrom="paragraph">
            <wp:posOffset>-352425</wp:posOffset>
          </wp:positionV>
          <wp:extent cx="1511300" cy="1303020"/>
          <wp:effectExtent l="19050" t="0" r="0" b="0"/>
          <wp:wrapNone/>
          <wp:docPr id="5" name="Imagem 4" descr="http://www.edufor.pt/edufor1/phocadownload/logotipos/edufor_2c_160x14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 descr="http://www.edufor.pt/edufor1/phocadownload/logotipos/edufor_2c_160x140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4584" t="4730" r="5855" b="5405"/>
                  <a:stretch>
                    <a:fillRect/>
                  </a:stretch>
                </pic:blipFill>
                <pic:spPr bwMode="auto">
                  <a:xfrm>
                    <a:off x="0" y="0"/>
                    <a:ext cx="1511300" cy="1303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pt-PT" w:eastAsia="pt-PT"/>
      </w:rPr>
      <w:drawing>
        <wp:anchor distT="0" distB="0" distL="114300" distR="114300" simplePos="0" relativeHeight="251675648" behindDoc="0" locked="0" layoutInCell="1" allowOverlap="1">
          <wp:simplePos x="0" y="0"/>
          <wp:positionH relativeFrom="column">
            <wp:posOffset>6954520</wp:posOffset>
          </wp:positionH>
          <wp:positionV relativeFrom="paragraph">
            <wp:posOffset>224155</wp:posOffset>
          </wp:positionV>
          <wp:extent cx="343535" cy="733425"/>
          <wp:effectExtent l="19050" t="0" r="0" b="0"/>
          <wp:wrapNone/>
          <wp:docPr id="6" name="Imagem 3" descr="http://www.aecanas.org/imagens/mocho2.gif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http://www.aecanas.org/imagens/mocho2.gif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 r:link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535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40951">
      <w:rPr>
        <w:noProof/>
        <w:lang w:val="pt-PT" w:eastAsia="pt-PT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7102421</wp:posOffset>
          </wp:positionH>
          <wp:positionV relativeFrom="paragraph">
            <wp:posOffset>374029</wp:posOffset>
          </wp:positionV>
          <wp:extent cx="340873" cy="729574"/>
          <wp:effectExtent l="19050" t="0" r="0" b="0"/>
          <wp:wrapNone/>
          <wp:docPr id="7" name="Imagem 3" descr="http://www.aecanas.org/imagens/mocho2.gif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http://www.aecanas.org/imagens/mocho2.gif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 r:link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535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pt-PT" w:eastAsia="pt-PT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column">
            <wp:posOffset>6954520</wp:posOffset>
          </wp:positionH>
          <wp:positionV relativeFrom="paragraph">
            <wp:posOffset>224155</wp:posOffset>
          </wp:positionV>
          <wp:extent cx="343535" cy="733425"/>
          <wp:effectExtent l="19050" t="0" r="0" b="0"/>
          <wp:wrapNone/>
          <wp:docPr id="8" name="Imagem 3" descr="http://www.aecanas.org/imagens/mocho2.gif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http://www.aecanas.org/imagens/mocho2.gif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 r:link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535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360EF">
      <w:rPr>
        <w:noProof/>
        <w:lang w:val="pt-PT" w:eastAsia="pt-PT"/>
      </w:rPr>
      <w:t xml:space="preserve"> </w:t>
    </w:r>
  </w:p>
  <w:p w:rsidR="00E43158" w:rsidRPr="00F6080E" w:rsidRDefault="00E43158" w:rsidP="00F0710F">
    <w:pPr>
      <w:spacing w:after="0"/>
      <w:jc w:val="right"/>
      <w:rPr>
        <w:lang w:val="en-US"/>
      </w:rPr>
    </w:pPr>
    <w:r>
      <w:rPr>
        <w:noProof/>
        <w:color w:val="000000"/>
        <w:spacing w:val="-1"/>
        <w:sz w:val="24"/>
        <w:szCs w:val="24"/>
        <w:lang w:val="pt-PT" w:eastAsia="pt-PT"/>
      </w:rPr>
      <w:drawing>
        <wp:anchor distT="0" distB="0" distL="114300" distR="114300" simplePos="0" relativeHeight="251671552" behindDoc="0" locked="0" layoutInCell="1" allowOverlap="1">
          <wp:simplePos x="0" y="0"/>
          <wp:positionH relativeFrom="column">
            <wp:posOffset>6954520</wp:posOffset>
          </wp:positionH>
          <wp:positionV relativeFrom="paragraph">
            <wp:posOffset>224155</wp:posOffset>
          </wp:positionV>
          <wp:extent cx="343535" cy="733425"/>
          <wp:effectExtent l="19050" t="0" r="0" b="0"/>
          <wp:wrapNone/>
          <wp:docPr id="9" name="Imagem 3" descr="http://www.aecanas.org/imagens/mocho2.gif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http://www.aecanas.org/imagens/mocho2.gif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 r:link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535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6080E">
      <w:rPr>
        <w:color w:val="000000"/>
        <w:spacing w:val="-1"/>
        <w:sz w:val="24"/>
        <w:szCs w:val="24"/>
        <w:lang w:val="en-US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alt="GB" style="width:18.25pt;height:11.3pt;visibility:visible;mso-wrap-style:square" o:bullet="t">
        <v:imagedata r:id="rId1" o:title="GB"/>
      </v:shape>
    </w:pict>
  </w:numPicBullet>
  <w:numPicBullet w:numPicBulletId="1">
    <w:pict>
      <v:shape id="_x0000_i1057" type="#_x0000_t75" alt="PL" style="width:18.25pt;height:11.3pt;visibility:visible;mso-wrap-style:square" o:bullet="t">
        <v:imagedata r:id="rId2" o:title="PL"/>
      </v:shape>
    </w:pict>
  </w:numPicBullet>
  <w:numPicBullet w:numPicBulletId="2">
    <w:pict>
      <v:shape id="_x0000_i1058" type="#_x0000_t75" alt="PT" style="width:18.25pt;height:11.3pt;visibility:visible;mso-wrap-style:square" o:bullet="t">
        <v:imagedata r:id="rId3" o:title="PT"/>
      </v:shape>
    </w:pict>
  </w:numPicBullet>
  <w:numPicBullet w:numPicBulletId="3">
    <w:pict>
      <v:shape id="_x0000_i1059" type="#_x0000_t75" alt="IT" style="width:18.25pt;height:11.3pt;visibility:visible;mso-wrap-style:square" o:bullet="t">
        <v:imagedata r:id="rId4" o:title="IT"/>
      </v:shape>
    </w:pict>
  </w:numPicBullet>
  <w:numPicBullet w:numPicBulletId="4">
    <w:pict>
      <v:shape id="_x0000_i1060" type="#_x0000_t75" alt="ES" style="width:18.25pt;height:11.3pt;visibility:visible;mso-wrap-style:square" o:bullet="t">
        <v:imagedata r:id="rId5" o:title="ES"/>
      </v:shape>
    </w:pict>
  </w:numPicBullet>
  <w:numPicBullet w:numPicBulletId="5">
    <w:pict>
      <v:shape id="_x0000_i1061" type="#_x0000_t75" alt="NL" style="width:18.25pt;height:11.3pt;visibility:visible;mso-wrap-style:square" o:bullet="t">
        <v:imagedata r:id="rId6" o:title="NL"/>
      </v:shape>
    </w:pict>
  </w:numPicBullet>
  <w:abstractNum w:abstractNumId="0" w15:restartNumberingAfterBreak="0">
    <w:nsid w:val="086D5D1C"/>
    <w:multiLevelType w:val="hybridMultilevel"/>
    <w:tmpl w:val="02A4C1FC"/>
    <w:lvl w:ilvl="0" w:tplc="8E00FB4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1EA2729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32802A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F3474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03D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22492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0B4F2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3C8B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FAA87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CC7618F"/>
    <w:multiLevelType w:val="hybridMultilevel"/>
    <w:tmpl w:val="0576C3EE"/>
    <w:lvl w:ilvl="0" w:tplc="6BEC978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9C2B78"/>
    <w:multiLevelType w:val="multilevel"/>
    <w:tmpl w:val="9D02E1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FC33E50"/>
    <w:multiLevelType w:val="hybridMultilevel"/>
    <w:tmpl w:val="7090DF5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D85187"/>
    <w:multiLevelType w:val="hybridMultilevel"/>
    <w:tmpl w:val="05F4D06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DA4F02"/>
    <w:multiLevelType w:val="hybridMultilevel"/>
    <w:tmpl w:val="8750996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931B1D"/>
    <w:multiLevelType w:val="hybridMultilevel"/>
    <w:tmpl w:val="9CC23848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3A4244"/>
    <w:multiLevelType w:val="hybridMultilevel"/>
    <w:tmpl w:val="79504F4E"/>
    <w:lvl w:ilvl="0" w:tplc="6C00C4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E76CEE"/>
    <w:multiLevelType w:val="hybridMultilevel"/>
    <w:tmpl w:val="4A646780"/>
    <w:lvl w:ilvl="0" w:tplc="2B84D96C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E77632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607A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F2EEC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24341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34E6DC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E469D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3CAA1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910CE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41215753"/>
    <w:multiLevelType w:val="hybridMultilevel"/>
    <w:tmpl w:val="9DAC5AEC"/>
    <w:lvl w:ilvl="0" w:tplc="824E7CE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550067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D8C58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9D6C0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4CF4A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6824B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6208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4EB8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10FE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541C751B"/>
    <w:multiLevelType w:val="hybridMultilevel"/>
    <w:tmpl w:val="D4401584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D13182"/>
    <w:multiLevelType w:val="hybridMultilevel"/>
    <w:tmpl w:val="0302B5E4"/>
    <w:lvl w:ilvl="0" w:tplc="9D08EA5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2AD61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774CA6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A0A07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5EFF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97ACE6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1B2F7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20B1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80270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63E45C18"/>
    <w:multiLevelType w:val="hybridMultilevel"/>
    <w:tmpl w:val="B8A05B7C"/>
    <w:lvl w:ilvl="0" w:tplc="A37E95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6296EE2"/>
    <w:multiLevelType w:val="hybridMultilevel"/>
    <w:tmpl w:val="67D6F9EA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E7D6F52"/>
    <w:multiLevelType w:val="hybridMultilevel"/>
    <w:tmpl w:val="EA66F99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FE1A14"/>
    <w:multiLevelType w:val="hybridMultilevel"/>
    <w:tmpl w:val="AE8A8E62"/>
    <w:lvl w:ilvl="0" w:tplc="E3A60DA4">
      <w:start w:val="1"/>
      <w:numFmt w:val="bullet"/>
      <w:lvlText w:val="-"/>
      <w:lvlJc w:val="left"/>
      <w:pPr>
        <w:ind w:left="2340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14"/>
  </w:num>
  <w:num w:numId="4">
    <w:abstractNumId w:val="10"/>
  </w:num>
  <w:num w:numId="5">
    <w:abstractNumId w:val="12"/>
  </w:num>
  <w:num w:numId="6">
    <w:abstractNumId w:val="6"/>
  </w:num>
  <w:num w:numId="7">
    <w:abstractNumId w:val="4"/>
  </w:num>
  <w:num w:numId="8">
    <w:abstractNumId w:val="7"/>
  </w:num>
  <w:num w:numId="9">
    <w:abstractNumId w:val="2"/>
  </w:num>
  <w:num w:numId="10">
    <w:abstractNumId w:val="13"/>
  </w:num>
  <w:num w:numId="11">
    <w:abstractNumId w:val="1"/>
  </w:num>
  <w:num w:numId="12">
    <w:abstractNumId w:val="5"/>
  </w:num>
  <w:num w:numId="13">
    <w:abstractNumId w:val="9"/>
  </w:num>
  <w:num w:numId="14">
    <w:abstractNumId w:val="11"/>
  </w:num>
  <w:num w:numId="15">
    <w:abstractNumId w:val="8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10F"/>
    <w:rsid w:val="00004BEB"/>
    <w:rsid w:val="0000645D"/>
    <w:rsid w:val="00043C51"/>
    <w:rsid w:val="00050107"/>
    <w:rsid w:val="000663AB"/>
    <w:rsid w:val="00070DAD"/>
    <w:rsid w:val="00080829"/>
    <w:rsid w:val="000865E1"/>
    <w:rsid w:val="000A0935"/>
    <w:rsid w:val="000A461E"/>
    <w:rsid w:val="000B18C7"/>
    <w:rsid w:val="000C0BFE"/>
    <w:rsid w:val="000D1244"/>
    <w:rsid w:val="000D4502"/>
    <w:rsid w:val="000D76F1"/>
    <w:rsid w:val="000D793C"/>
    <w:rsid w:val="000F01F8"/>
    <w:rsid w:val="000F33E8"/>
    <w:rsid w:val="000F7824"/>
    <w:rsid w:val="001079DF"/>
    <w:rsid w:val="001214D6"/>
    <w:rsid w:val="00153EFE"/>
    <w:rsid w:val="001569BB"/>
    <w:rsid w:val="00170FB5"/>
    <w:rsid w:val="00174CB6"/>
    <w:rsid w:val="001769EA"/>
    <w:rsid w:val="00193550"/>
    <w:rsid w:val="00193E58"/>
    <w:rsid w:val="001A3E7E"/>
    <w:rsid w:val="001D0703"/>
    <w:rsid w:val="001D3837"/>
    <w:rsid w:val="001D7740"/>
    <w:rsid w:val="00202231"/>
    <w:rsid w:val="002339BD"/>
    <w:rsid w:val="00251A6D"/>
    <w:rsid w:val="0027534B"/>
    <w:rsid w:val="0028572D"/>
    <w:rsid w:val="00295B13"/>
    <w:rsid w:val="002C3F7D"/>
    <w:rsid w:val="002C54AF"/>
    <w:rsid w:val="002D225C"/>
    <w:rsid w:val="002E3A53"/>
    <w:rsid w:val="003072F6"/>
    <w:rsid w:val="00314369"/>
    <w:rsid w:val="003202FB"/>
    <w:rsid w:val="0036312A"/>
    <w:rsid w:val="00363836"/>
    <w:rsid w:val="003748C7"/>
    <w:rsid w:val="0038048F"/>
    <w:rsid w:val="00384E50"/>
    <w:rsid w:val="0038535C"/>
    <w:rsid w:val="00395AEF"/>
    <w:rsid w:val="003A2F68"/>
    <w:rsid w:val="003A7B7C"/>
    <w:rsid w:val="003B667B"/>
    <w:rsid w:val="003C5FF9"/>
    <w:rsid w:val="003D489D"/>
    <w:rsid w:val="003D4BBA"/>
    <w:rsid w:val="003E49EE"/>
    <w:rsid w:val="00423566"/>
    <w:rsid w:val="00441611"/>
    <w:rsid w:val="004432C8"/>
    <w:rsid w:val="004559C9"/>
    <w:rsid w:val="00457096"/>
    <w:rsid w:val="004576E6"/>
    <w:rsid w:val="00461281"/>
    <w:rsid w:val="00461FFB"/>
    <w:rsid w:val="00464D67"/>
    <w:rsid w:val="004A3C59"/>
    <w:rsid w:val="004A793C"/>
    <w:rsid w:val="004E500A"/>
    <w:rsid w:val="004F6FB9"/>
    <w:rsid w:val="00501674"/>
    <w:rsid w:val="005042B3"/>
    <w:rsid w:val="00505795"/>
    <w:rsid w:val="00517AC7"/>
    <w:rsid w:val="00520130"/>
    <w:rsid w:val="00554FA6"/>
    <w:rsid w:val="0057643E"/>
    <w:rsid w:val="00581871"/>
    <w:rsid w:val="00590158"/>
    <w:rsid w:val="005A3720"/>
    <w:rsid w:val="005B3371"/>
    <w:rsid w:val="005C14D1"/>
    <w:rsid w:val="006103D1"/>
    <w:rsid w:val="0061042E"/>
    <w:rsid w:val="0061268C"/>
    <w:rsid w:val="0061306D"/>
    <w:rsid w:val="00615282"/>
    <w:rsid w:val="006220D7"/>
    <w:rsid w:val="006272E7"/>
    <w:rsid w:val="006323DA"/>
    <w:rsid w:val="00637EEF"/>
    <w:rsid w:val="006633D0"/>
    <w:rsid w:val="006757D9"/>
    <w:rsid w:val="006A113C"/>
    <w:rsid w:val="006B4B5F"/>
    <w:rsid w:val="006B5254"/>
    <w:rsid w:val="006B670F"/>
    <w:rsid w:val="006B781E"/>
    <w:rsid w:val="006C747B"/>
    <w:rsid w:val="006D260C"/>
    <w:rsid w:val="006D3375"/>
    <w:rsid w:val="006E122E"/>
    <w:rsid w:val="006F5F98"/>
    <w:rsid w:val="0073363F"/>
    <w:rsid w:val="00750FC3"/>
    <w:rsid w:val="00773DE8"/>
    <w:rsid w:val="00786D92"/>
    <w:rsid w:val="00796602"/>
    <w:rsid w:val="007973FE"/>
    <w:rsid w:val="007A486B"/>
    <w:rsid w:val="007A4CB0"/>
    <w:rsid w:val="007C0AD7"/>
    <w:rsid w:val="007C524F"/>
    <w:rsid w:val="007D10BC"/>
    <w:rsid w:val="007F1B53"/>
    <w:rsid w:val="00803821"/>
    <w:rsid w:val="00830A28"/>
    <w:rsid w:val="00832F98"/>
    <w:rsid w:val="00842050"/>
    <w:rsid w:val="00843A7A"/>
    <w:rsid w:val="00856757"/>
    <w:rsid w:val="008723FF"/>
    <w:rsid w:val="008749AB"/>
    <w:rsid w:val="008A2406"/>
    <w:rsid w:val="008B5AEA"/>
    <w:rsid w:val="008C2C15"/>
    <w:rsid w:val="008E0123"/>
    <w:rsid w:val="008F1249"/>
    <w:rsid w:val="008F43CF"/>
    <w:rsid w:val="0091043F"/>
    <w:rsid w:val="009105B7"/>
    <w:rsid w:val="009176A6"/>
    <w:rsid w:val="009374F0"/>
    <w:rsid w:val="00937A17"/>
    <w:rsid w:val="00950446"/>
    <w:rsid w:val="00955B61"/>
    <w:rsid w:val="00974D3E"/>
    <w:rsid w:val="0098488C"/>
    <w:rsid w:val="009917FE"/>
    <w:rsid w:val="009C4EC7"/>
    <w:rsid w:val="009D413F"/>
    <w:rsid w:val="009E541B"/>
    <w:rsid w:val="009F69E2"/>
    <w:rsid w:val="009F6B17"/>
    <w:rsid w:val="00A3733B"/>
    <w:rsid w:val="00A52BEE"/>
    <w:rsid w:val="00A87239"/>
    <w:rsid w:val="00A90966"/>
    <w:rsid w:val="00A94542"/>
    <w:rsid w:val="00AA0CC0"/>
    <w:rsid w:val="00AC410D"/>
    <w:rsid w:val="00B108D2"/>
    <w:rsid w:val="00B1258D"/>
    <w:rsid w:val="00B154D2"/>
    <w:rsid w:val="00B27117"/>
    <w:rsid w:val="00B36200"/>
    <w:rsid w:val="00B47C5C"/>
    <w:rsid w:val="00B70829"/>
    <w:rsid w:val="00B75C5F"/>
    <w:rsid w:val="00B90AC3"/>
    <w:rsid w:val="00BD01B6"/>
    <w:rsid w:val="00C14283"/>
    <w:rsid w:val="00C2357B"/>
    <w:rsid w:val="00C70E8D"/>
    <w:rsid w:val="00C86469"/>
    <w:rsid w:val="00C93394"/>
    <w:rsid w:val="00CA2178"/>
    <w:rsid w:val="00CA6A85"/>
    <w:rsid w:val="00CC1A8E"/>
    <w:rsid w:val="00CD57D0"/>
    <w:rsid w:val="00D00337"/>
    <w:rsid w:val="00D00C3E"/>
    <w:rsid w:val="00D31E07"/>
    <w:rsid w:val="00D34CD8"/>
    <w:rsid w:val="00D360EF"/>
    <w:rsid w:val="00D53EE2"/>
    <w:rsid w:val="00D64A60"/>
    <w:rsid w:val="00D92412"/>
    <w:rsid w:val="00DB5E89"/>
    <w:rsid w:val="00DC2B5B"/>
    <w:rsid w:val="00DD2C3B"/>
    <w:rsid w:val="00DE7363"/>
    <w:rsid w:val="00DF1C5B"/>
    <w:rsid w:val="00DF2A12"/>
    <w:rsid w:val="00E40951"/>
    <w:rsid w:val="00E43158"/>
    <w:rsid w:val="00E440E0"/>
    <w:rsid w:val="00E46ACE"/>
    <w:rsid w:val="00E7414F"/>
    <w:rsid w:val="00E74F20"/>
    <w:rsid w:val="00E928C5"/>
    <w:rsid w:val="00E97FC5"/>
    <w:rsid w:val="00EE577E"/>
    <w:rsid w:val="00EF1461"/>
    <w:rsid w:val="00F0710F"/>
    <w:rsid w:val="00F11047"/>
    <w:rsid w:val="00F139AE"/>
    <w:rsid w:val="00F27F38"/>
    <w:rsid w:val="00F35BCA"/>
    <w:rsid w:val="00F468BF"/>
    <w:rsid w:val="00F54FE6"/>
    <w:rsid w:val="00F6080E"/>
    <w:rsid w:val="00F75EEC"/>
    <w:rsid w:val="00F966C3"/>
    <w:rsid w:val="00FA6985"/>
    <w:rsid w:val="00FC1D62"/>
    <w:rsid w:val="00FC4D77"/>
    <w:rsid w:val="00FE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22B78F7-A074-422E-BB24-A39B220A3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0A28"/>
    <w:pPr>
      <w:spacing w:after="200" w:line="276" w:lineRule="auto"/>
    </w:pPr>
    <w:rPr>
      <w:sz w:val="22"/>
      <w:szCs w:val="22"/>
      <w:lang w:val="bg-BG"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F071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0710F"/>
  </w:style>
  <w:style w:type="paragraph" w:styleId="Rodap">
    <w:name w:val="footer"/>
    <w:basedOn w:val="Normal"/>
    <w:link w:val="RodapCarter"/>
    <w:uiPriority w:val="99"/>
    <w:unhideWhenUsed/>
    <w:rsid w:val="00F071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F0710F"/>
  </w:style>
  <w:style w:type="paragraph" w:styleId="Textodebalo">
    <w:name w:val="Balloon Text"/>
    <w:basedOn w:val="Normal"/>
    <w:link w:val="TextodebaloCarter"/>
    <w:uiPriority w:val="99"/>
    <w:semiHidden/>
    <w:unhideWhenUsed/>
    <w:rsid w:val="00F0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F0710F"/>
    <w:rPr>
      <w:rFonts w:ascii="Tahoma" w:hAnsi="Tahoma" w:cs="Tahoma"/>
      <w:sz w:val="16"/>
      <w:szCs w:val="16"/>
    </w:rPr>
  </w:style>
  <w:style w:type="paragraph" w:styleId="HTMLpr-formatado">
    <w:name w:val="HTML Preformatted"/>
    <w:basedOn w:val="Normal"/>
    <w:link w:val="HTMLpr-formatadoCarter"/>
    <w:uiPriority w:val="99"/>
    <w:unhideWhenUsed/>
    <w:rsid w:val="00B708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pt-PT" w:eastAsia="pt-PT"/>
    </w:rPr>
  </w:style>
  <w:style w:type="character" w:customStyle="1" w:styleId="HTMLpr-formatadoCarter">
    <w:name w:val="HTML pré-formatado Caráter"/>
    <w:link w:val="HTMLpr-formatado"/>
    <w:uiPriority w:val="99"/>
    <w:rsid w:val="00B70829"/>
    <w:rPr>
      <w:rFonts w:ascii="Courier New" w:eastAsia="Times New Roman" w:hAnsi="Courier New" w:cs="Courier New"/>
    </w:rPr>
  </w:style>
  <w:style w:type="paragraph" w:styleId="PargrafodaLista">
    <w:name w:val="List Paragraph"/>
    <w:basedOn w:val="Normal"/>
    <w:uiPriority w:val="34"/>
    <w:qFormat/>
    <w:rsid w:val="00FC4D77"/>
    <w:pPr>
      <w:ind w:left="720"/>
      <w:contextualSpacing/>
    </w:pPr>
    <w:rPr>
      <w:lang w:val="pt-PT"/>
    </w:rPr>
  </w:style>
  <w:style w:type="table" w:styleId="Tabelacomgrelha">
    <w:name w:val="Table Grid"/>
    <w:basedOn w:val="Tabelanormal"/>
    <w:uiPriority w:val="59"/>
    <w:rsid w:val="00D360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F27F38"/>
    <w:rPr>
      <w:color w:val="0000FF" w:themeColor="hyperlink"/>
      <w:u w:val="single"/>
    </w:rPr>
  </w:style>
  <w:style w:type="character" w:customStyle="1" w:styleId="gt-cd-cl">
    <w:name w:val="gt-cd-cl"/>
    <w:basedOn w:val="Tipodeletrapredefinidodopargrafo"/>
    <w:rsid w:val="000865E1"/>
  </w:style>
  <w:style w:type="character" w:customStyle="1" w:styleId="apple-converted-space">
    <w:name w:val="apple-converted-space"/>
    <w:basedOn w:val="Tipodeletrapredefinidodopargrafo"/>
    <w:rsid w:val="000865E1"/>
  </w:style>
  <w:style w:type="character" w:customStyle="1" w:styleId="il">
    <w:name w:val="il"/>
    <w:basedOn w:val="Tipodeletrapredefinidodopargrafo"/>
    <w:rsid w:val="003853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7.gi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ecanas.org/index.ht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8.jpeg"/><Relationship Id="rId4" Type="http://schemas.openxmlformats.org/officeDocument/2006/relationships/webSettings" Target="webSettings.xml"/><Relationship Id="rId9" Type="http://schemas.openxmlformats.org/officeDocument/2006/relationships/image" Target="http://www.aecanas.org/imagens/mocho2.gif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3.jpeg"/><Relationship Id="rId2" Type="http://schemas.openxmlformats.org/officeDocument/2006/relationships/image" Target="media/image12.jpeg"/><Relationship Id="rId1" Type="http://schemas.openxmlformats.org/officeDocument/2006/relationships/image" Target="media/image1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ecanas.org/index.htm" TargetMode="External"/><Relationship Id="rId2" Type="http://schemas.openxmlformats.org/officeDocument/2006/relationships/image" Target="media/image10.png"/><Relationship Id="rId1" Type="http://schemas.openxmlformats.org/officeDocument/2006/relationships/image" Target="media/image9.png"/><Relationship Id="rId5" Type="http://schemas.openxmlformats.org/officeDocument/2006/relationships/image" Target="http://www.aecanas.org/imagens/mocho2.gif" TargetMode="External"/><Relationship Id="rId4" Type="http://schemas.openxmlformats.org/officeDocument/2006/relationships/image" Target="media/image7.gif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Relationship Id="rId6" Type="http://schemas.openxmlformats.org/officeDocument/2006/relationships/image" Target="media/image6.gif"/><Relationship Id="rId5" Type="http://schemas.openxmlformats.org/officeDocument/2006/relationships/image" Target="media/image5.gif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264</Words>
  <Characters>1430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Miguel</cp:lastModifiedBy>
  <cp:revision>5</cp:revision>
  <cp:lastPrinted>2016-01-04T17:44:00Z</cp:lastPrinted>
  <dcterms:created xsi:type="dcterms:W3CDTF">2016-01-17T18:37:00Z</dcterms:created>
  <dcterms:modified xsi:type="dcterms:W3CDTF">2016-01-17T18:50:00Z</dcterms:modified>
</cp:coreProperties>
</file>